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48FE4572" w14:textId="54F3AF5D" w:rsidR="00602DAD" w:rsidRDefault="006A377C" w:rsidP="006A377C">
      <w:pPr>
        <w:jc w:val="center"/>
        <w:rPr>
          <w:sz w:val="56"/>
          <w:szCs w:val="56"/>
        </w:rPr>
      </w:pPr>
      <w:r w:rsidRPr="006A377C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0DEEC85" wp14:editId="61497D03">
            <wp:simplePos x="0" y="0"/>
            <wp:positionH relativeFrom="margin">
              <wp:align>center</wp:align>
            </wp:positionH>
            <wp:positionV relativeFrom="paragraph">
              <wp:posOffset>3199553</wp:posOffset>
            </wp:positionV>
            <wp:extent cx="7369810" cy="5932805"/>
            <wp:effectExtent l="0" t="0" r="2540" b="0"/>
            <wp:wrapTight wrapText="bothSides">
              <wp:wrapPolygon edited="0">
                <wp:start x="0" y="0"/>
                <wp:lineTo x="0" y="21501"/>
                <wp:lineTo x="21552" y="21501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593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77C">
        <w:rPr>
          <w:sz w:val="56"/>
          <w:szCs w:val="56"/>
        </w:rPr>
        <w:t>The Township of Ignace office will be closed Monday, October 11, 2021 for Thanksgiving.</w:t>
      </w:r>
    </w:p>
    <w:p w14:paraId="239B67F1" w14:textId="77777777" w:rsidR="006A377C" w:rsidRPr="006A377C" w:rsidRDefault="006A377C" w:rsidP="006A377C">
      <w:pPr>
        <w:jc w:val="center"/>
        <w:rPr>
          <w:sz w:val="56"/>
          <w:szCs w:val="56"/>
        </w:rPr>
      </w:pPr>
    </w:p>
    <w:p w14:paraId="081461B5" w14:textId="3B592706" w:rsidR="006A377C" w:rsidRPr="006A377C" w:rsidRDefault="006A377C" w:rsidP="006A377C">
      <w:pPr>
        <w:jc w:val="center"/>
        <w:rPr>
          <w:sz w:val="56"/>
          <w:szCs w:val="56"/>
        </w:rPr>
      </w:pPr>
      <w:r w:rsidRPr="006A377C">
        <w:rPr>
          <w:sz w:val="56"/>
          <w:szCs w:val="56"/>
        </w:rPr>
        <w:t>Residential &amp; Commercial garbage collection will be rescheduled to Tuesday, October 12, 2021.</w:t>
      </w:r>
    </w:p>
    <w:sectPr w:rsidR="006A377C" w:rsidRPr="006A377C" w:rsidSect="006A3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7C"/>
    <w:rsid w:val="00602DAD"/>
    <w:rsid w:val="006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2172"/>
  <w15:chartTrackingRefBased/>
  <w15:docId w15:val="{89A8173A-A1FF-42EB-824F-FE85962B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</cp:revision>
  <dcterms:created xsi:type="dcterms:W3CDTF">2021-10-08T12:36:00Z</dcterms:created>
  <dcterms:modified xsi:type="dcterms:W3CDTF">2021-10-08T12:40:00Z</dcterms:modified>
</cp:coreProperties>
</file>